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D2A" w:rsidRDefault="00630D2A" w:rsidP="00630D2A">
      <w:pPr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Cs w:val="28"/>
        </w:rPr>
        <w:t xml:space="preserve">СОВЕТ ДЕПУТАТОВ </w:t>
      </w:r>
    </w:p>
    <w:p w:rsidR="00630D2A" w:rsidRDefault="00630D2A" w:rsidP="00630D2A">
      <w:pPr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Cs w:val="28"/>
        </w:rPr>
        <w:t>МУНИЦИПАЛЬНОГО ОБРАЗОВАНИЯ</w:t>
      </w:r>
    </w:p>
    <w:p w:rsidR="00630D2A" w:rsidRDefault="00630D2A" w:rsidP="00630D2A">
      <w:pPr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Cs w:val="28"/>
        </w:rPr>
        <w:t xml:space="preserve">«НИКОЛОЧЕРЕМШАНСКОЕ СЕЛЬСКОЕ ПОСЕЛЕНИЕ» </w:t>
      </w:r>
    </w:p>
    <w:p w:rsidR="00630D2A" w:rsidRDefault="00630D2A" w:rsidP="00630D2A">
      <w:pPr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Cs w:val="28"/>
        </w:rPr>
        <w:t xml:space="preserve">МЕЛЕКЕССКОГО </w:t>
      </w:r>
      <w:proofErr w:type="gramStart"/>
      <w:r>
        <w:rPr>
          <w:rFonts w:ascii="PT Astra Serif" w:hAnsi="PT Astra Serif"/>
          <w:b/>
          <w:szCs w:val="28"/>
        </w:rPr>
        <w:t>РАЙОНА  УЛЬЯНОВСКОЙ</w:t>
      </w:r>
      <w:proofErr w:type="gramEnd"/>
      <w:r>
        <w:rPr>
          <w:rFonts w:ascii="PT Astra Serif" w:hAnsi="PT Astra Serif"/>
          <w:b/>
          <w:szCs w:val="28"/>
        </w:rPr>
        <w:t xml:space="preserve"> ОБЛАСТИ</w:t>
      </w:r>
    </w:p>
    <w:p w:rsidR="00630D2A" w:rsidRDefault="00F652A4" w:rsidP="00630D2A">
      <w:pPr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Cs w:val="28"/>
        </w:rPr>
        <w:t>пя</w:t>
      </w:r>
      <w:r w:rsidR="00EB14B2">
        <w:rPr>
          <w:rFonts w:ascii="PT Astra Serif" w:hAnsi="PT Astra Serif"/>
          <w:b/>
          <w:szCs w:val="28"/>
        </w:rPr>
        <w:t>того созыва</w:t>
      </w:r>
    </w:p>
    <w:p w:rsidR="00630D2A" w:rsidRDefault="00630D2A" w:rsidP="00630D2A">
      <w:pPr>
        <w:jc w:val="center"/>
        <w:rPr>
          <w:rFonts w:ascii="PT Astra Serif" w:hAnsi="PT Astra Serif"/>
          <w:b/>
          <w:szCs w:val="28"/>
        </w:rPr>
      </w:pPr>
    </w:p>
    <w:p w:rsidR="00630D2A" w:rsidRDefault="00630D2A" w:rsidP="00630D2A">
      <w:pPr>
        <w:jc w:val="center"/>
        <w:rPr>
          <w:rFonts w:ascii="PT Astra Serif" w:hAnsi="PT Astra Serif"/>
          <w:b/>
          <w:sz w:val="32"/>
          <w:szCs w:val="32"/>
        </w:rPr>
      </w:pPr>
      <w:r>
        <w:rPr>
          <w:rFonts w:ascii="PT Astra Serif" w:hAnsi="PT Astra Serif"/>
          <w:b/>
          <w:sz w:val="32"/>
          <w:szCs w:val="32"/>
        </w:rPr>
        <w:t>Р Е Ш Е Н И Е</w:t>
      </w:r>
    </w:p>
    <w:p w:rsidR="00630D2A" w:rsidRDefault="00630D2A" w:rsidP="00630D2A">
      <w:pPr>
        <w:rPr>
          <w:rFonts w:ascii="PT Astra Serif" w:hAnsi="PT Astra Serif"/>
          <w:szCs w:val="28"/>
        </w:rPr>
      </w:pPr>
    </w:p>
    <w:p w:rsidR="00630D2A" w:rsidRDefault="00630D2A" w:rsidP="00630D2A">
      <w:pPr>
        <w:rPr>
          <w:rFonts w:ascii="PT Astra Serif" w:hAnsi="PT Astra Serif"/>
          <w:szCs w:val="28"/>
        </w:rPr>
      </w:pPr>
    </w:p>
    <w:p w:rsidR="00630D2A" w:rsidRDefault="00F652A4" w:rsidP="00630D2A">
      <w:pPr>
        <w:ind w:right="-1125"/>
        <w:rPr>
          <w:rFonts w:ascii="PT Astra Serif" w:hAnsi="PT Astra Serif"/>
          <w:sz w:val="24"/>
          <w:szCs w:val="24"/>
          <w:lang w:eastAsia="ar-SA"/>
        </w:rPr>
      </w:pPr>
      <w:r>
        <w:rPr>
          <w:rFonts w:ascii="PT Astra Serif" w:hAnsi="PT Astra Serif"/>
          <w:szCs w:val="28"/>
          <w:u w:val="single"/>
        </w:rPr>
        <w:t>19.12.2025</w:t>
      </w:r>
      <w:r w:rsidR="00630D2A" w:rsidRPr="00EB14B2">
        <w:rPr>
          <w:rFonts w:ascii="PT Astra Serif" w:hAnsi="PT Astra Serif"/>
          <w:szCs w:val="28"/>
        </w:rPr>
        <w:t xml:space="preserve">                                                                                                        № </w:t>
      </w:r>
      <w:r>
        <w:rPr>
          <w:rFonts w:ascii="PT Astra Serif" w:hAnsi="PT Astra Serif"/>
          <w:szCs w:val="28"/>
          <w:u w:val="single"/>
        </w:rPr>
        <w:t>7/15</w:t>
      </w:r>
    </w:p>
    <w:p w:rsidR="00630D2A" w:rsidRDefault="00630D2A" w:rsidP="00630D2A">
      <w:pPr>
        <w:ind w:right="-1125"/>
        <w:rPr>
          <w:rFonts w:ascii="PT Astra Serif" w:hAnsi="PT Astra Serif"/>
          <w:sz w:val="24"/>
          <w:szCs w:val="24"/>
          <w:lang w:eastAsia="ar-SA"/>
        </w:rPr>
      </w:pPr>
    </w:p>
    <w:p w:rsidR="00630D2A" w:rsidRDefault="00630D2A" w:rsidP="00630D2A">
      <w:pPr>
        <w:ind w:right="-1125"/>
        <w:rPr>
          <w:rFonts w:ascii="PT Astra Serif" w:hAnsi="PT Astra Serif"/>
          <w:sz w:val="24"/>
          <w:szCs w:val="24"/>
          <w:lang w:eastAsia="ar-SA"/>
        </w:rPr>
      </w:pPr>
      <w:r>
        <w:rPr>
          <w:rFonts w:ascii="PT Astra Serif" w:hAnsi="PT Astra Serif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</w:t>
      </w:r>
    </w:p>
    <w:p w:rsidR="00630D2A" w:rsidRDefault="00630D2A" w:rsidP="00630D2A">
      <w:pPr>
        <w:ind w:right="-99"/>
        <w:rPr>
          <w:rFonts w:ascii="PT Astra Serif" w:hAnsi="PT Astra Serif"/>
          <w:b/>
          <w:sz w:val="24"/>
          <w:szCs w:val="24"/>
          <w:lang w:eastAsia="ar-SA"/>
        </w:rPr>
      </w:pPr>
      <w:r>
        <w:rPr>
          <w:rFonts w:ascii="PT Astra Serif" w:hAnsi="PT Astra Serif"/>
          <w:b/>
          <w:sz w:val="24"/>
          <w:szCs w:val="24"/>
          <w:lang w:eastAsia="ar-SA"/>
        </w:rPr>
        <w:tab/>
      </w:r>
      <w:r>
        <w:rPr>
          <w:rFonts w:ascii="PT Astra Serif" w:hAnsi="PT Astra Serif"/>
          <w:b/>
          <w:sz w:val="24"/>
          <w:szCs w:val="24"/>
          <w:lang w:eastAsia="ar-SA"/>
        </w:rPr>
        <w:tab/>
      </w:r>
    </w:p>
    <w:p w:rsidR="00630D2A" w:rsidRDefault="00630D2A" w:rsidP="00630D2A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с. Никольское-на-Черемшане</w:t>
      </w:r>
    </w:p>
    <w:p w:rsidR="00630D2A" w:rsidRDefault="00630D2A" w:rsidP="00630D2A">
      <w:pPr>
        <w:jc w:val="center"/>
        <w:rPr>
          <w:rFonts w:ascii="PT Astra Serif" w:hAnsi="PT Astra Serif"/>
        </w:rPr>
      </w:pPr>
    </w:p>
    <w:p w:rsidR="00630D2A" w:rsidRDefault="00630D2A" w:rsidP="00630D2A">
      <w:pPr>
        <w:pStyle w:val="ConsPlusTitle"/>
        <w:ind w:hanging="15"/>
        <w:jc w:val="center"/>
        <w:rPr>
          <w:rFonts w:ascii="PT Astra Serif" w:hAnsi="PT Astra Serif"/>
          <w:bCs w:val="0"/>
          <w:sz w:val="28"/>
          <w:szCs w:val="28"/>
          <w:lang w:val="de-DE"/>
        </w:rPr>
      </w:pPr>
      <w:r>
        <w:rPr>
          <w:rFonts w:ascii="PT Astra Serif" w:hAnsi="PT Astra Serif"/>
          <w:bCs w:val="0"/>
          <w:sz w:val="28"/>
          <w:szCs w:val="28"/>
        </w:rPr>
        <w:t>Об утверждении результатов Протокола заседания комиссии по соблюдению требований к должностному поведению лиц, замещающих муниципальные должности муниципального образования «</w:t>
      </w:r>
      <w:proofErr w:type="spellStart"/>
      <w:r>
        <w:rPr>
          <w:rFonts w:ascii="PT Astra Serif" w:hAnsi="PT Astra Serif"/>
          <w:bCs w:val="0"/>
          <w:sz w:val="28"/>
          <w:szCs w:val="28"/>
        </w:rPr>
        <w:t>Николочеремшанское</w:t>
      </w:r>
      <w:proofErr w:type="spellEnd"/>
      <w:r>
        <w:rPr>
          <w:rFonts w:ascii="PT Astra Serif" w:hAnsi="PT Astra Serif"/>
          <w:bCs w:val="0"/>
          <w:sz w:val="28"/>
          <w:szCs w:val="28"/>
        </w:rPr>
        <w:t xml:space="preserve"> сельское поселение» </w:t>
      </w:r>
      <w:proofErr w:type="spellStart"/>
      <w:r>
        <w:rPr>
          <w:rFonts w:ascii="PT Astra Serif" w:hAnsi="PT Astra Serif"/>
          <w:bCs w:val="0"/>
          <w:sz w:val="28"/>
          <w:szCs w:val="28"/>
        </w:rPr>
        <w:t>Мелекесского</w:t>
      </w:r>
      <w:proofErr w:type="spellEnd"/>
      <w:r>
        <w:rPr>
          <w:rFonts w:ascii="PT Astra Serif" w:hAnsi="PT Astra Serif"/>
          <w:bCs w:val="0"/>
          <w:sz w:val="28"/>
          <w:szCs w:val="28"/>
        </w:rPr>
        <w:t xml:space="preserve"> района Ульяновской области, и урегули</w:t>
      </w:r>
      <w:r w:rsidR="00856768">
        <w:rPr>
          <w:rFonts w:ascii="PT Astra Serif" w:hAnsi="PT Astra Serif"/>
          <w:bCs w:val="0"/>
          <w:sz w:val="28"/>
          <w:szCs w:val="28"/>
        </w:rPr>
        <w:t>р</w:t>
      </w:r>
      <w:r w:rsidR="00F652A4">
        <w:rPr>
          <w:rFonts w:ascii="PT Astra Serif" w:hAnsi="PT Astra Serif"/>
          <w:bCs w:val="0"/>
          <w:sz w:val="28"/>
          <w:szCs w:val="28"/>
        </w:rPr>
        <w:t>ованию конфликта интересов от 19.12.2025</w:t>
      </w:r>
      <w:r>
        <w:rPr>
          <w:rFonts w:ascii="PT Astra Serif" w:hAnsi="PT Astra Serif"/>
          <w:bCs w:val="0"/>
          <w:sz w:val="28"/>
          <w:szCs w:val="28"/>
        </w:rPr>
        <w:t xml:space="preserve"> № 1</w:t>
      </w:r>
    </w:p>
    <w:p w:rsidR="00630D2A" w:rsidRDefault="00630D2A" w:rsidP="00630D2A">
      <w:pPr>
        <w:jc w:val="center"/>
        <w:rPr>
          <w:rFonts w:ascii="PT Astra Serif" w:hAnsi="PT Astra Serif"/>
          <w:szCs w:val="28"/>
          <w:lang w:val="de-DE"/>
        </w:rPr>
      </w:pPr>
    </w:p>
    <w:p w:rsidR="00630D2A" w:rsidRDefault="00630D2A" w:rsidP="00630D2A">
      <w:pPr>
        <w:shd w:val="clear" w:color="auto" w:fill="FFFFFF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ab/>
        <w:t>В соответствии со статьей 14.1 Федерального закона от 02.03.2007 №25-ФЗ «О муниципальной службе в Российской Федерации», руководствуясь Указом Президента Российской Федерации от 01.07.2010 № 821 «О комиссиях по соблюдению требований к служебному поведению федеральных государственных служащих и урегулированию конфликта интересов» (в редакции Указа Президента Российской Федерации от 08.03.2015 № 120), Совет депутатов муниципального образования «</w:t>
      </w:r>
      <w:proofErr w:type="spellStart"/>
      <w:r>
        <w:rPr>
          <w:rFonts w:ascii="PT Astra Serif" w:hAnsi="PT Astra Serif"/>
          <w:szCs w:val="28"/>
        </w:rPr>
        <w:t>Николочеремшанское</w:t>
      </w:r>
      <w:proofErr w:type="spellEnd"/>
      <w:r>
        <w:rPr>
          <w:rFonts w:ascii="PT Astra Serif" w:hAnsi="PT Astra Serif"/>
          <w:szCs w:val="28"/>
        </w:rPr>
        <w:t xml:space="preserve"> сельское поселение» </w:t>
      </w:r>
      <w:proofErr w:type="spellStart"/>
      <w:r>
        <w:rPr>
          <w:rFonts w:ascii="PT Astra Serif" w:hAnsi="PT Astra Serif"/>
          <w:szCs w:val="28"/>
        </w:rPr>
        <w:t>Мелекесского</w:t>
      </w:r>
      <w:proofErr w:type="spellEnd"/>
      <w:r>
        <w:rPr>
          <w:rFonts w:ascii="PT Astra Serif" w:hAnsi="PT Astra Serif"/>
          <w:szCs w:val="28"/>
        </w:rPr>
        <w:t xml:space="preserve"> ра</w:t>
      </w:r>
      <w:r w:rsidR="00F652A4">
        <w:rPr>
          <w:rFonts w:ascii="PT Astra Serif" w:hAnsi="PT Astra Serif"/>
          <w:szCs w:val="28"/>
        </w:rPr>
        <w:t>йона  Ульяновской области пя</w:t>
      </w:r>
      <w:r>
        <w:rPr>
          <w:rFonts w:ascii="PT Astra Serif" w:hAnsi="PT Astra Serif"/>
          <w:szCs w:val="28"/>
        </w:rPr>
        <w:t xml:space="preserve">того созыва </w:t>
      </w:r>
    </w:p>
    <w:p w:rsidR="00630D2A" w:rsidRDefault="00630D2A" w:rsidP="00630D2A">
      <w:pPr>
        <w:shd w:val="clear" w:color="auto" w:fill="FFFFFF"/>
        <w:jc w:val="both"/>
        <w:rPr>
          <w:rFonts w:ascii="PT Astra Serif" w:hAnsi="PT Astra Serif"/>
          <w:b/>
          <w:bCs/>
          <w:szCs w:val="28"/>
        </w:rPr>
      </w:pPr>
      <w:r>
        <w:rPr>
          <w:rFonts w:ascii="PT Astra Serif" w:hAnsi="PT Astra Serif"/>
          <w:szCs w:val="28"/>
        </w:rPr>
        <w:t>р е ш и л:</w:t>
      </w:r>
    </w:p>
    <w:p w:rsidR="00630D2A" w:rsidRDefault="00630D2A" w:rsidP="00630D2A">
      <w:pPr>
        <w:pStyle w:val="TableContents"/>
        <w:tabs>
          <w:tab w:val="left" w:pos="675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>
        <w:rPr>
          <w:rFonts w:ascii="PT Astra Serif" w:hAnsi="PT Astra Serif"/>
          <w:sz w:val="28"/>
          <w:szCs w:val="28"/>
          <w:lang w:val="ru-RU"/>
        </w:rPr>
        <w:t>Утвердить Протокол заседания комиссии по соблюдению требований к должностному поведению лиц, замещающих муниципальные должности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  <w:lang w:val="ru-RU"/>
        </w:rPr>
        <w:t>Николочеремшанское</w:t>
      </w:r>
      <w:proofErr w:type="spellEnd"/>
      <w:r>
        <w:rPr>
          <w:rFonts w:ascii="PT Astra Serif" w:hAnsi="PT Astra Serif"/>
          <w:sz w:val="28"/>
          <w:szCs w:val="28"/>
          <w:lang w:val="ru-RU"/>
        </w:rPr>
        <w:t xml:space="preserve"> сельское поселение» </w:t>
      </w:r>
      <w:proofErr w:type="spellStart"/>
      <w:r>
        <w:rPr>
          <w:rFonts w:ascii="PT Astra Serif" w:hAnsi="PT Astra Serif"/>
          <w:sz w:val="28"/>
          <w:szCs w:val="28"/>
          <w:lang w:val="ru-RU"/>
        </w:rPr>
        <w:t>Мелекесского</w:t>
      </w:r>
      <w:proofErr w:type="spellEnd"/>
      <w:r>
        <w:rPr>
          <w:rFonts w:ascii="PT Astra Serif" w:hAnsi="PT Astra Serif"/>
          <w:sz w:val="28"/>
          <w:szCs w:val="28"/>
          <w:lang w:val="ru-RU"/>
        </w:rPr>
        <w:t xml:space="preserve"> района Ульяновской области, и урегулир</w:t>
      </w:r>
      <w:r w:rsidR="00856768">
        <w:rPr>
          <w:rFonts w:ascii="PT Astra Serif" w:hAnsi="PT Astra Serif"/>
          <w:sz w:val="28"/>
          <w:szCs w:val="28"/>
          <w:lang w:val="ru-RU"/>
        </w:rPr>
        <w:t>ованию к</w:t>
      </w:r>
      <w:r w:rsidR="00F652A4">
        <w:rPr>
          <w:rFonts w:ascii="PT Astra Serif" w:hAnsi="PT Astra Serif"/>
          <w:sz w:val="28"/>
          <w:szCs w:val="28"/>
          <w:lang w:val="ru-RU"/>
        </w:rPr>
        <w:t>онфликта интересов от 19.12.2025</w:t>
      </w:r>
      <w:r>
        <w:rPr>
          <w:rFonts w:ascii="PT Astra Serif" w:hAnsi="PT Astra Serif"/>
          <w:sz w:val="28"/>
          <w:szCs w:val="28"/>
          <w:lang w:val="ru-RU"/>
        </w:rPr>
        <w:t xml:space="preserve"> № 1.</w:t>
      </w:r>
    </w:p>
    <w:p w:rsidR="009C226A" w:rsidRDefault="00630D2A" w:rsidP="00630D2A">
      <w:pPr>
        <w:suppressAutoHyphens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2. Применить меры ответственности в виде предупреждения к </w:t>
      </w:r>
    </w:p>
    <w:p w:rsidR="009C226A" w:rsidRDefault="009C226A" w:rsidP="00630D2A">
      <w:pPr>
        <w:suppressAutoHyphens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2.1 </w:t>
      </w:r>
      <w:proofErr w:type="spellStart"/>
      <w:r w:rsidR="00F652A4">
        <w:rPr>
          <w:rFonts w:ascii="PT Astra Serif" w:hAnsi="PT Astra Serif"/>
          <w:szCs w:val="28"/>
        </w:rPr>
        <w:t>И.о.Главы</w:t>
      </w:r>
      <w:proofErr w:type="spellEnd"/>
      <w:r>
        <w:rPr>
          <w:rFonts w:ascii="PT Astra Serif" w:hAnsi="PT Astra Serif"/>
          <w:szCs w:val="28"/>
        </w:rPr>
        <w:t xml:space="preserve"> администрации муниципального образования</w:t>
      </w:r>
    </w:p>
    <w:p w:rsidR="009C226A" w:rsidRDefault="00F652A4" w:rsidP="00630D2A">
      <w:pPr>
        <w:suppressAutoHyphens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Легких Татья</w:t>
      </w:r>
      <w:r w:rsidR="00481902">
        <w:rPr>
          <w:rFonts w:ascii="PT Astra Serif" w:hAnsi="PT Astra Serif"/>
          <w:szCs w:val="28"/>
        </w:rPr>
        <w:t>н</w:t>
      </w:r>
      <w:bookmarkStart w:id="0" w:name="_GoBack"/>
      <w:bookmarkEnd w:id="0"/>
      <w:r>
        <w:rPr>
          <w:rFonts w:ascii="PT Astra Serif" w:hAnsi="PT Astra Serif"/>
          <w:szCs w:val="28"/>
        </w:rPr>
        <w:t>е Владимировне</w:t>
      </w:r>
      <w:r w:rsidR="009C226A">
        <w:rPr>
          <w:rFonts w:ascii="PT Astra Serif" w:hAnsi="PT Astra Serif"/>
          <w:szCs w:val="28"/>
        </w:rPr>
        <w:t>;</w:t>
      </w:r>
    </w:p>
    <w:p w:rsidR="00630D2A" w:rsidRDefault="00630D2A" w:rsidP="00AA68CB">
      <w:pPr>
        <w:suppressAutoHyphens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bCs/>
          <w:szCs w:val="28"/>
        </w:rPr>
      </w:pPr>
      <w:r>
        <w:rPr>
          <w:rFonts w:ascii="PT Astra Serif" w:hAnsi="PT Astra Serif"/>
          <w:bCs/>
          <w:szCs w:val="28"/>
        </w:rPr>
        <w:t xml:space="preserve">3. Определить, что при повторном нарушении закона к </w:t>
      </w:r>
      <w:r w:rsidR="00856768">
        <w:rPr>
          <w:rFonts w:ascii="PT Astra Serif" w:hAnsi="PT Astra Serif"/>
          <w:bCs/>
          <w:szCs w:val="28"/>
        </w:rPr>
        <w:t xml:space="preserve">Главе администрации </w:t>
      </w:r>
      <w:r>
        <w:rPr>
          <w:rFonts w:ascii="PT Astra Serif" w:hAnsi="PT Astra Serif"/>
          <w:bCs/>
          <w:szCs w:val="28"/>
        </w:rPr>
        <w:t>будет применена мера ответственности в виде прекращения полномочий</w:t>
      </w:r>
      <w:r w:rsidR="00EB14B2">
        <w:rPr>
          <w:rFonts w:ascii="PT Astra Serif" w:hAnsi="PT Astra Serif"/>
          <w:bCs/>
          <w:szCs w:val="28"/>
        </w:rPr>
        <w:t xml:space="preserve"> Гла</w:t>
      </w:r>
      <w:r w:rsidR="00856768">
        <w:rPr>
          <w:rFonts w:ascii="PT Astra Serif" w:hAnsi="PT Astra Serif"/>
          <w:bCs/>
          <w:szCs w:val="28"/>
        </w:rPr>
        <w:t>вы</w:t>
      </w:r>
      <w:r w:rsidR="00F652A4">
        <w:rPr>
          <w:rFonts w:ascii="PT Astra Serif" w:hAnsi="PT Astra Serif"/>
          <w:bCs/>
          <w:szCs w:val="28"/>
        </w:rPr>
        <w:t xml:space="preserve"> </w:t>
      </w:r>
      <w:proofErr w:type="gramStart"/>
      <w:r w:rsidR="00F652A4">
        <w:rPr>
          <w:rFonts w:ascii="PT Astra Serif" w:hAnsi="PT Astra Serif"/>
          <w:bCs/>
          <w:szCs w:val="28"/>
        </w:rPr>
        <w:t xml:space="preserve">администрации </w:t>
      </w:r>
      <w:r w:rsidR="00856768">
        <w:rPr>
          <w:rFonts w:ascii="PT Astra Serif" w:hAnsi="PT Astra Serif"/>
          <w:bCs/>
          <w:szCs w:val="28"/>
        </w:rPr>
        <w:t xml:space="preserve"> муниципального</w:t>
      </w:r>
      <w:proofErr w:type="gramEnd"/>
      <w:r w:rsidR="00856768">
        <w:rPr>
          <w:rFonts w:ascii="PT Astra Serif" w:hAnsi="PT Astra Serif"/>
          <w:bCs/>
          <w:szCs w:val="28"/>
        </w:rPr>
        <w:t xml:space="preserve"> образования </w:t>
      </w:r>
      <w:r>
        <w:rPr>
          <w:rFonts w:ascii="PT Astra Serif" w:hAnsi="PT Astra Serif"/>
          <w:bCs/>
          <w:szCs w:val="28"/>
        </w:rPr>
        <w:t xml:space="preserve"> «</w:t>
      </w:r>
      <w:proofErr w:type="spellStart"/>
      <w:r>
        <w:rPr>
          <w:rFonts w:ascii="PT Astra Serif" w:hAnsi="PT Astra Serif"/>
          <w:bCs/>
          <w:szCs w:val="28"/>
        </w:rPr>
        <w:t>Николочеремшанское</w:t>
      </w:r>
      <w:proofErr w:type="spellEnd"/>
      <w:r>
        <w:rPr>
          <w:rFonts w:ascii="PT Astra Serif" w:hAnsi="PT Astra Serif"/>
          <w:bCs/>
          <w:szCs w:val="28"/>
        </w:rPr>
        <w:t xml:space="preserve"> сельское поселение» </w:t>
      </w:r>
      <w:proofErr w:type="spellStart"/>
      <w:r>
        <w:rPr>
          <w:rFonts w:ascii="PT Astra Serif" w:hAnsi="PT Astra Serif"/>
          <w:bCs/>
          <w:szCs w:val="28"/>
        </w:rPr>
        <w:t>Мелекесского</w:t>
      </w:r>
      <w:proofErr w:type="spellEnd"/>
      <w:r>
        <w:rPr>
          <w:rFonts w:ascii="PT Astra Serif" w:hAnsi="PT Astra Serif"/>
          <w:bCs/>
          <w:szCs w:val="28"/>
        </w:rPr>
        <w:t xml:space="preserve"> района Ульяновской области.</w:t>
      </w:r>
    </w:p>
    <w:p w:rsidR="00630D2A" w:rsidRDefault="00630D2A" w:rsidP="00630D2A">
      <w:pPr>
        <w:suppressAutoHyphens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Cs w:val="28"/>
        </w:rPr>
      </w:pPr>
      <w:r>
        <w:rPr>
          <w:rFonts w:ascii="PT Astra Serif" w:hAnsi="PT Astra Serif"/>
          <w:bCs/>
          <w:szCs w:val="28"/>
        </w:rPr>
        <w:lastRenderedPageBreak/>
        <w:t>4. Настоящее решение вступает в силу с момента подписания и подлежит размещению на официальном сайте администрации муниципального образования «</w:t>
      </w:r>
      <w:proofErr w:type="spellStart"/>
      <w:r>
        <w:rPr>
          <w:rFonts w:ascii="PT Astra Serif" w:hAnsi="PT Astra Serif"/>
          <w:bCs/>
          <w:szCs w:val="28"/>
        </w:rPr>
        <w:t>Николочеремшанское</w:t>
      </w:r>
      <w:proofErr w:type="spellEnd"/>
      <w:r>
        <w:rPr>
          <w:rFonts w:ascii="PT Astra Serif" w:hAnsi="PT Astra Serif"/>
          <w:bCs/>
          <w:szCs w:val="28"/>
        </w:rPr>
        <w:t xml:space="preserve"> сельское поселение» </w:t>
      </w:r>
      <w:proofErr w:type="spellStart"/>
      <w:r>
        <w:rPr>
          <w:rFonts w:ascii="PT Astra Serif" w:hAnsi="PT Astra Serif"/>
          <w:bCs/>
          <w:szCs w:val="28"/>
        </w:rPr>
        <w:t>Мелекесского</w:t>
      </w:r>
      <w:proofErr w:type="spellEnd"/>
      <w:r>
        <w:rPr>
          <w:rFonts w:ascii="PT Astra Serif" w:hAnsi="PT Astra Serif"/>
          <w:bCs/>
          <w:szCs w:val="28"/>
        </w:rPr>
        <w:t xml:space="preserve"> района Ульяновской области в сети Интернет.</w:t>
      </w:r>
    </w:p>
    <w:p w:rsidR="00630D2A" w:rsidRDefault="00630D2A" w:rsidP="00630D2A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  <w:szCs w:val="28"/>
        </w:rPr>
        <w:t xml:space="preserve">5. </w:t>
      </w:r>
      <w:r>
        <w:rPr>
          <w:rFonts w:ascii="PT Astra Serif" w:hAnsi="PT Astra Serif"/>
          <w:szCs w:val="28"/>
        </w:rPr>
        <w:t>Контроль исполнения настоящего решения оставляю за собой</w:t>
      </w:r>
      <w:r>
        <w:rPr>
          <w:rFonts w:ascii="PT Astra Serif" w:eastAsia="Calibri" w:hAnsi="PT Astra Serif"/>
          <w:bCs/>
          <w:color w:val="000000"/>
          <w:szCs w:val="28"/>
        </w:rPr>
        <w:t>.</w:t>
      </w:r>
    </w:p>
    <w:p w:rsidR="00630D2A" w:rsidRDefault="00630D2A" w:rsidP="00630D2A">
      <w:pPr>
        <w:rPr>
          <w:rFonts w:ascii="PT Astra Serif" w:hAnsi="PT Astra Serif"/>
        </w:rPr>
      </w:pPr>
    </w:p>
    <w:p w:rsidR="00630D2A" w:rsidRDefault="00630D2A" w:rsidP="00630D2A">
      <w:pPr>
        <w:rPr>
          <w:rFonts w:ascii="PT Astra Serif" w:hAnsi="PT Astra Serif"/>
        </w:rPr>
      </w:pPr>
    </w:p>
    <w:p w:rsidR="00630D2A" w:rsidRDefault="00630D2A" w:rsidP="00630D2A">
      <w:pPr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Глава муниципального образования                                             </w:t>
      </w:r>
      <w:proofErr w:type="spellStart"/>
      <w:r>
        <w:rPr>
          <w:rFonts w:ascii="PT Astra Serif" w:hAnsi="PT Astra Serif"/>
          <w:szCs w:val="28"/>
        </w:rPr>
        <w:t>А.А.Скорнякова</w:t>
      </w:r>
      <w:proofErr w:type="spellEnd"/>
    </w:p>
    <w:p w:rsidR="00276949" w:rsidRDefault="00276949"/>
    <w:sectPr w:rsidR="00276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F3A"/>
    <w:rsid w:val="00276949"/>
    <w:rsid w:val="00481902"/>
    <w:rsid w:val="00630D2A"/>
    <w:rsid w:val="006A2C1B"/>
    <w:rsid w:val="00856768"/>
    <w:rsid w:val="00903F3A"/>
    <w:rsid w:val="009C226A"/>
    <w:rsid w:val="00AA68CB"/>
    <w:rsid w:val="00EB14B2"/>
    <w:rsid w:val="00F6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211E1"/>
  <w15:chartTrackingRefBased/>
  <w15:docId w15:val="{D0B34198-F3FC-4026-9183-726922F1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D2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next w:val="a"/>
    <w:rsid w:val="00630D2A"/>
    <w:pPr>
      <w:autoSpaceDE w:val="0"/>
    </w:pPr>
    <w:rPr>
      <w:rFonts w:ascii="Arial" w:eastAsia="Arial" w:hAnsi="Arial"/>
      <w:b/>
      <w:bCs/>
      <w:sz w:val="20"/>
    </w:rPr>
  </w:style>
  <w:style w:type="paragraph" w:customStyle="1" w:styleId="TableContents">
    <w:name w:val="Table Contents"/>
    <w:basedOn w:val="a"/>
    <w:rsid w:val="00630D2A"/>
    <w:pPr>
      <w:widowControl w:val="0"/>
      <w:suppressLineNumbers/>
      <w:autoSpaceDN w:val="0"/>
      <w:spacing w:line="283" w:lineRule="exact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a3">
    <w:name w:val="Balloon Text"/>
    <w:basedOn w:val="a"/>
    <w:link w:val="a4"/>
    <w:uiPriority w:val="99"/>
    <w:semiHidden/>
    <w:unhideWhenUsed/>
    <w:rsid w:val="00AA68C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A68C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9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2019-10-23T12:11:00Z</cp:lastPrinted>
  <dcterms:created xsi:type="dcterms:W3CDTF">2019-10-22T05:39:00Z</dcterms:created>
  <dcterms:modified xsi:type="dcterms:W3CDTF">2025-12-17T11:21:00Z</dcterms:modified>
</cp:coreProperties>
</file>